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A9AB4" w14:textId="7505B039" w:rsidR="003D0469" w:rsidRPr="00971AE4" w:rsidRDefault="00CC64D8">
      <w:pPr>
        <w:rPr>
          <w:b/>
          <w:sz w:val="36"/>
          <w:szCs w:val="36"/>
        </w:rPr>
      </w:pPr>
      <w:r w:rsidRPr="00971AE4">
        <w:rPr>
          <w:b/>
          <w:sz w:val="36"/>
          <w:szCs w:val="36"/>
        </w:rPr>
        <w:t>МЕТОДИЧНІ РЕКОМЕНДАЦІЇ ДЛЯ ПЕДАГОГІВ, ЯКІ ПРАЦЮЮТЬ З ДІТЬМИ З ООП</w:t>
      </w:r>
      <w:r w:rsidR="0010487A" w:rsidRPr="00971AE4">
        <w:rPr>
          <w:b/>
          <w:sz w:val="36"/>
          <w:szCs w:val="36"/>
        </w:rPr>
        <w:t xml:space="preserve">   </w:t>
      </w:r>
    </w:p>
    <w:p w14:paraId="76467057" w14:textId="39F59079" w:rsidR="0010487A" w:rsidRDefault="0010487A">
      <w:pPr>
        <w:rPr>
          <w:b/>
          <w:color w:val="00B050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1CB452D7" wp14:editId="271AD8A6">
            <wp:extent cx="6197600" cy="4483100"/>
            <wp:effectExtent l="0" t="0" r="0" b="0"/>
            <wp:docPr id="1" name="Рисунок 1" descr="Робота з дітьми з ООП | Березнянський опорний заклад загальної середньої  освіти І-ІІІ ступен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бота з дітьми з ООП | Березнянський опорний заклад загальної середньої  освіти І-ІІІ ступені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17" cy="45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60A2" w14:textId="4ED68B82" w:rsidR="00D20060" w:rsidRDefault="00D20060" w:rsidP="00D20060">
      <w:pPr>
        <w:pStyle w:val="a3"/>
        <w:ind w:left="-709"/>
      </w:pPr>
      <w:r>
        <w:t xml:space="preserve">     Сучасна освітня система України спрямована на створення умов для забезпечення якісної, доступної та інклюзивної освіти для кожної дитини. У зв’язку з цим особливої актуальності набуває організація педагогічної діяльності з дітьми з особливими освітніми потребами (ООП), які потребують адаптованих методів навчання, психологічної підтримки та індивідуального підходу.</w:t>
      </w:r>
    </w:p>
    <w:p w14:paraId="06768D79" w14:textId="34711C6D" w:rsidR="00D20060" w:rsidRPr="00D20060" w:rsidRDefault="00D20060" w:rsidP="00D20060">
      <w:pPr>
        <w:pStyle w:val="a3"/>
        <w:ind w:left="-709"/>
      </w:pPr>
      <w:r>
        <w:t xml:space="preserve">Діти з ООП становлять неоднорідну групу, до якої належать учні з порушеннями мовлення, інтелектуального розвитку, емоційно-вольової сфери, із розладами </w:t>
      </w:r>
      <w:proofErr w:type="spellStart"/>
      <w:r>
        <w:t>аутистичного</w:t>
      </w:r>
      <w:proofErr w:type="spellEnd"/>
      <w:r>
        <w:t xml:space="preserve"> спектра, порушеннями слуху, зору, опорно-рухового апарату та іншими особливостями розвитку. Успішна робота з такою категорією учнів потребує від педагога спеціальної підготовки, володіння корекційними прийомами, розвитком уміння вибудовувати безпечне й підтримувальне освітнє середовище.</w:t>
      </w:r>
    </w:p>
    <w:p w14:paraId="7BB01815" w14:textId="77777777" w:rsidR="00CC64D8" w:rsidRPr="00CC64D8" w:rsidRDefault="00CC64D8" w:rsidP="00D20060">
      <w:pPr>
        <w:spacing w:after="0" w:line="276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Організація освітнього середовища</w:t>
      </w:r>
    </w:p>
    <w:p w14:paraId="2D98C5DB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Щоб навчання було ефективним, важливо створити середовище, яке враховує особливості сприймання дітей з ООП:</w:t>
      </w:r>
    </w:p>
    <w:p w14:paraId="58EB2F82" w14:textId="77777777" w:rsidR="00CC64D8" w:rsidRPr="00CC64D8" w:rsidRDefault="00CC64D8" w:rsidP="00D20060">
      <w:pPr>
        <w:numPr>
          <w:ilvl w:val="0"/>
          <w:numId w:val="1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мінімум зайвих подразників (шуму, яскравих подразнень);</w:t>
      </w:r>
    </w:p>
    <w:p w14:paraId="518A7CF8" w14:textId="77777777" w:rsidR="00CC64D8" w:rsidRPr="00CC64D8" w:rsidRDefault="00CC64D8" w:rsidP="00D20060">
      <w:pPr>
        <w:numPr>
          <w:ilvl w:val="0"/>
          <w:numId w:val="1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доступне й зрозуміле розташування навчальних матеріалів;</w:t>
      </w:r>
    </w:p>
    <w:p w14:paraId="48E921C4" w14:textId="77777777" w:rsidR="00CC64D8" w:rsidRPr="00CC64D8" w:rsidRDefault="00CC64D8" w:rsidP="00D20060">
      <w:pPr>
        <w:numPr>
          <w:ilvl w:val="0"/>
          <w:numId w:val="1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позначені зони класу (куточки відпочинку, роботи, ігрова зона);</w:t>
      </w:r>
    </w:p>
    <w:p w14:paraId="32C136B8" w14:textId="77777777" w:rsidR="00CC64D8" w:rsidRPr="00CC64D8" w:rsidRDefault="00CC64D8" w:rsidP="00D20060">
      <w:pPr>
        <w:numPr>
          <w:ilvl w:val="0"/>
          <w:numId w:val="1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візуальний розклад дня;</w:t>
      </w:r>
    </w:p>
    <w:p w14:paraId="395CF481" w14:textId="77777777" w:rsidR="00CC64D8" w:rsidRPr="00CC64D8" w:rsidRDefault="00CC64D8" w:rsidP="00D20060">
      <w:pPr>
        <w:numPr>
          <w:ilvl w:val="0"/>
          <w:numId w:val="1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чіткі, короткі й передбачувані інструкції.</w:t>
      </w:r>
    </w:p>
    <w:p w14:paraId="3E1CD387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Таке середовище знижує тривожність та підтримує відчуття безпеки.</w:t>
      </w:r>
    </w:p>
    <w:p w14:paraId="72EBB3A3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pict w14:anchorId="054AEA4B">
          <v:rect id="_x0000_i1025" style="width:0;height:1.5pt" o:hralign="center" o:hrstd="t" o:hr="t" fillcolor="#a0a0a0" stroked="f"/>
        </w:pict>
      </w:r>
    </w:p>
    <w:p w14:paraId="57576D00" w14:textId="77777777" w:rsidR="00CC64D8" w:rsidRPr="00CC64D8" w:rsidRDefault="00CC64D8" w:rsidP="00D20060">
      <w:pPr>
        <w:spacing w:after="0" w:line="276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2. Педагогічні прийоми та стратегії</w:t>
      </w:r>
    </w:p>
    <w:p w14:paraId="4FFD6B58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Короткі інструкції</w:t>
      </w:r>
    </w:p>
    <w:p w14:paraId="480C00B6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прості слова, давати дитині час на осмислення.</w:t>
      </w:r>
    </w:p>
    <w:p w14:paraId="0F84159F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Візуальна підтримка</w:t>
      </w:r>
    </w:p>
    <w:p w14:paraId="593E1D86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Картки, схеми, піктограми, фото — це допомагає краще запам’ятовувати інформацію.</w:t>
      </w:r>
    </w:p>
    <w:p w14:paraId="3EFF7053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Повторюваність</w:t>
      </w:r>
    </w:p>
    <w:p w14:paraId="68850767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Необхідне багаторазове тренування навичок для їх закріплення.</w:t>
      </w:r>
    </w:p>
    <w:p w14:paraId="5279DFCC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Метод “малих кроків”</w:t>
      </w:r>
    </w:p>
    <w:p w14:paraId="288B65BC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Складне завдання розбивається на дрібні частини — кожна частина завершується успіхом.</w:t>
      </w:r>
    </w:p>
    <w:p w14:paraId="06CAA1DC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Індивідуальна хвилинка успіху</w:t>
      </w:r>
    </w:p>
    <w:p w14:paraId="26B0301E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Коротка похвала, наклейка, жест довіри підвищують самооцінку.</w:t>
      </w:r>
    </w:p>
    <w:p w14:paraId="5032B568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Навчання через гру</w:t>
      </w:r>
    </w:p>
    <w:p w14:paraId="44662DB3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Рольові ігри, сюжетні ігри, вправи на взаємодію — найефективніша форма для ООП.</w:t>
      </w:r>
    </w:p>
    <w:p w14:paraId="1EF3FA7B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260AE41D">
          <v:rect id="_x0000_i1026" style="width:0;height:1.5pt" o:hralign="center" o:hrstd="t" o:hr="t" fillcolor="#a0a0a0" stroked="f"/>
        </w:pict>
      </w:r>
    </w:p>
    <w:p w14:paraId="10DCFAFB" w14:textId="77777777" w:rsidR="00CC64D8" w:rsidRP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3. Спеціальні методи роботи</w:t>
      </w:r>
    </w:p>
    <w:p w14:paraId="08952ECD" w14:textId="77777777" w:rsidR="00CC64D8" w:rsidRPr="00CC64D8" w:rsidRDefault="00CC64D8" w:rsidP="00D20060">
      <w:pPr>
        <w:spacing w:after="0" w:line="276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🌱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Корекційно-розвивальні методи:</w:t>
      </w:r>
    </w:p>
    <w:p w14:paraId="5E312A1D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логопедичні вправи (артикуляція, фонематичний слух);</w:t>
      </w:r>
    </w:p>
    <w:p w14:paraId="1F298ADB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сенсомоторні</w:t>
      </w:r>
      <w:proofErr w:type="spellEnd"/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вправи;</w:t>
      </w:r>
    </w:p>
    <w:p w14:paraId="17C0B1C0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техніки релаксації;</w:t>
      </w:r>
    </w:p>
    <w:p w14:paraId="566FE372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методи розвитку емоційної регуляції (дихальні практики, емоційні картки);</w:t>
      </w:r>
    </w:p>
    <w:p w14:paraId="1D757E4F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казкотерапія</w:t>
      </w:r>
      <w:proofErr w:type="spellEnd"/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F7B53C6" w14:textId="77777777" w:rsidR="00CC64D8" w:rsidRPr="00CC64D8" w:rsidRDefault="00CC64D8" w:rsidP="00D20060">
      <w:pPr>
        <w:numPr>
          <w:ilvl w:val="0"/>
          <w:numId w:val="2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арт-терапевтичні техніки.</w:t>
      </w:r>
    </w:p>
    <w:p w14:paraId="794999CF" w14:textId="77777777" w:rsidR="00CC64D8" w:rsidRPr="00CC64D8" w:rsidRDefault="00CC64D8" w:rsidP="00D20060">
      <w:pPr>
        <w:spacing w:after="0" w:line="276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🌱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Поведенкові</w:t>
      </w:r>
      <w:proofErr w:type="spellEnd"/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підходи:</w:t>
      </w:r>
    </w:p>
    <w:p w14:paraId="179E93F6" w14:textId="77777777" w:rsidR="00CC64D8" w:rsidRPr="00CC64D8" w:rsidRDefault="00CC64D8" w:rsidP="00D20060">
      <w:pPr>
        <w:numPr>
          <w:ilvl w:val="0"/>
          <w:numId w:val="3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позитивне підкріплення;</w:t>
      </w:r>
    </w:p>
    <w:p w14:paraId="399EFE4A" w14:textId="77777777" w:rsidR="00CC64D8" w:rsidRPr="00CC64D8" w:rsidRDefault="00CC64D8" w:rsidP="00D20060">
      <w:pPr>
        <w:numPr>
          <w:ilvl w:val="0"/>
          <w:numId w:val="3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жетонів;</w:t>
      </w:r>
    </w:p>
    <w:p w14:paraId="238E2005" w14:textId="77777777" w:rsidR="00CC64D8" w:rsidRPr="00CC64D8" w:rsidRDefault="00CC64D8" w:rsidP="00D20060">
      <w:pPr>
        <w:numPr>
          <w:ilvl w:val="0"/>
          <w:numId w:val="3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зорові підказки поведінки;</w:t>
      </w:r>
    </w:p>
    <w:p w14:paraId="1E6F3011" w14:textId="77777777" w:rsidR="00CC64D8" w:rsidRPr="00CC64D8" w:rsidRDefault="00CC64D8" w:rsidP="00D20060">
      <w:pPr>
        <w:numPr>
          <w:ilvl w:val="0"/>
          <w:numId w:val="3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правила у вигляді карток (“Можна”, “Не можна”).</w:t>
      </w:r>
    </w:p>
    <w:p w14:paraId="2A93C442" w14:textId="77777777" w:rsidR="00CC64D8" w:rsidRPr="00CC64D8" w:rsidRDefault="00CC64D8" w:rsidP="00D20060">
      <w:pPr>
        <w:spacing w:after="0" w:line="276" w:lineRule="auto"/>
        <w:ind w:left="-426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🌱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Комунікативні методи:</w:t>
      </w:r>
    </w:p>
    <w:p w14:paraId="01DCE7C8" w14:textId="77777777" w:rsidR="00CC64D8" w:rsidRPr="00CC64D8" w:rsidRDefault="00CC64D8" w:rsidP="00D20060">
      <w:pPr>
        <w:numPr>
          <w:ilvl w:val="0"/>
          <w:numId w:val="4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моделювання діалогу;</w:t>
      </w:r>
    </w:p>
    <w:p w14:paraId="12B481EE" w14:textId="77777777" w:rsidR="00CC64D8" w:rsidRPr="00CC64D8" w:rsidRDefault="00CC64D8" w:rsidP="00D20060">
      <w:pPr>
        <w:numPr>
          <w:ilvl w:val="0"/>
          <w:numId w:val="4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соціальні історії;</w:t>
      </w:r>
    </w:p>
    <w:p w14:paraId="31E949A0" w14:textId="77777777" w:rsidR="00CC64D8" w:rsidRPr="00CC64D8" w:rsidRDefault="00CC64D8" w:rsidP="00D20060">
      <w:pPr>
        <w:numPr>
          <w:ilvl w:val="0"/>
          <w:numId w:val="4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альтернативна комунікація (PECS, жести, піктограми);</w:t>
      </w:r>
    </w:p>
    <w:p w14:paraId="5DBA5883" w14:textId="77777777" w:rsidR="00CC64D8" w:rsidRPr="00CC64D8" w:rsidRDefault="00CC64D8" w:rsidP="00D20060">
      <w:pPr>
        <w:numPr>
          <w:ilvl w:val="0"/>
          <w:numId w:val="4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робота в парах.</w:t>
      </w:r>
    </w:p>
    <w:p w14:paraId="50E28E2D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0ADDEE1A">
          <v:rect id="_x0000_i1027" style="width:0;height:1.5pt" o:hralign="center" o:hrstd="t" o:hr="t" fillcolor="#a0a0a0" stroked="f"/>
        </w:pict>
      </w:r>
    </w:p>
    <w:p w14:paraId="1E754677" w14:textId="77777777" w:rsidR="00CC64D8" w:rsidRP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4. Взаємодія педагога з батьками та командою супроводу</w:t>
      </w:r>
    </w:p>
    <w:p w14:paraId="141D0F36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Ефективність роботи значно зростає, якщо взаємодіяти у трикутнику: 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педагог — родина — фахівці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9DD4523" w14:textId="77777777" w:rsidR="00CC64D8" w:rsidRPr="00CC64D8" w:rsidRDefault="00CC64D8" w:rsidP="00D20060">
      <w:pPr>
        <w:spacing w:after="0" w:line="276" w:lineRule="auto"/>
        <w:ind w:left="-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sz w:val="28"/>
          <w:szCs w:val="28"/>
          <w:lang w:eastAsia="uk-UA"/>
        </w:rPr>
        <w:t>📌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Рекомендації:</w:t>
      </w:r>
    </w:p>
    <w:p w14:paraId="78B2243B" w14:textId="77777777" w:rsidR="00CC64D8" w:rsidRPr="00CC64D8" w:rsidRDefault="00CC64D8" w:rsidP="00D20060">
      <w:pPr>
        <w:numPr>
          <w:ilvl w:val="0"/>
          <w:numId w:val="5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регулярно інформувати батьків про успіхи;</w:t>
      </w:r>
    </w:p>
    <w:p w14:paraId="6524E770" w14:textId="77777777" w:rsidR="00CC64D8" w:rsidRPr="00CC64D8" w:rsidRDefault="00CC64D8" w:rsidP="00D20060">
      <w:pPr>
        <w:numPr>
          <w:ilvl w:val="0"/>
          <w:numId w:val="5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давати домашні практичні рекомендації;</w:t>
      </w:r>
    </w:p>
    <w:p w14:paraId="53CFA534" w14:textId="77777777" w:rsidR="00CC64D8" w:rsidRPr="00CC64D8" w:rsidRDefault="00CC64D8" w:rsidP="00D20060">
      <w:pPr>
        <w:numPr>
          <w:ilvl w:val="0"/>
          <w:numId w:val="5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узгоджувати корекційні методи з психологом, логопедом, дефектологом;</w:t>
      </w:r>
    </w:p>
    <w:p w14:paraId="60019CD9" w14:textId="77777777" w:rsidR="00CC64D8" w:rsidRPr="00CC64D8" w:rsidRDefault="00CC64D8" w:rsidP="00D20060">
      <w:pPr>
        <w:numPr>
          <w:ilvl w:val="0"/>
          <w:numId w:val="5"/>
        </w:num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у складанні ІПР (індивідуальної програми розвитку).</w:t>
      </w:r>
    </w:p>
    <w:p w14:paraId="38EB0C52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7F040C72">
          <v:rect id="_x0000_i1028" style="width:0;height:1.5pt" o:hralign="center" o:hrstd="t" o:hr="t" fillcolor="#a0a0a0" stroked="f"/>
        </w:pict>
      </w:r>
    </w:p>
    <w:p w14:paraId="2C447750" w14:textId="77777777" w:rsidR="00CC64D8" w:rsidRP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ТАБЛИЦІ ДЛЯ ЗРУЧНОСТІ ПЕДАГОГА</w:t>
      </w:r>
    </w:p>
    <w:p w14:paraId="59A20384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595E69AC">
          <v:rect id="_x0000_i1029" style="width:0;height:1.5pt" o:hralign="center" o:hrstd="t" o:hr="t" fillcolor="#a0a0a0" stroked="f"/>
        </w:pict>
      </w:r>
    </w:p>
    <w:p w14:paraId="376DB56C" w14:textId="76B0E5B7" w:rsid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CC64D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uk-UA"/>
        </w:rPr>
        <w:t>1. Особливості дітей з ООП та рекомендації</w:t>
      </w:r>
    </w:p>
    <w:p w14:paraId="7B699CB5" w14:textId="1DADB614" w:rsidR="00971AE4" w:rsidRDefault="00971AE4" w:rsidP="00D20060">
      <w:pPr>
        <w:spacing w:after="0" w:line="276" w:lineRule="auto"/>
        <w:ind w:left="-426"/>
        <w:outlineLvl w:val="0"/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uk-UA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71AE4" w14:paraId="024AAEE5" w14:textId="77777777" w:rsidTr="00971AE4">
        <w:tc>
          <w:tcPr>
            <w:tcW w:w="3209" w:type="dxa"/>
          </w:tcPr>
          <w:p w14:paraId="4C8EC557" w14:textId="569E525F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Категорія ООП</w:t>
            </w:r>
          </w:p>
        </w:tc>
        <w:tc>
          <w:tcPr>
            <w:tcW w:w="3210" w:type="dxa"/>
          </w:tcPr>
          <w:p w14:paraId="1C356922" w14:textId="48E699E9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Основні труднощі</w:t>
            </w:r>
          </w:p>
        </w:tc>
        <w:tc>
          <w:tcPr>
            <w:tcW w:w="3210" w:type="dxa"/>
          </w:tcPr>
          <w:p w14:paraId="61D427E5" w14:textId="77777777" w:rsidR="00971AE4" w:rsidRPr="00163917" w:rsidRDefault="00971AE4" w:rsidP="00971AE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Рекомендації педагогу</w:t>
            </w:r>
          </w:p>
          <w:p w14:paraId="480EFE9D" w14:textId="77777777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</w:p>
        </w:tc>
      </w:tr>
      <w:tr w:rsidR="00971AE4" w14:paraId="1D16CC58" w14:textId="77777777" w:rsidTr="00971AE4">
        <w:tc>
          <w:tcPr>
            <w:tcW w:w="3209" w:type="dxa"/>
          </w:tcPr>
          <w:p w14:paraId="06244336" w14:textId="063DB395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Розлади </w:t>
            </w:r>
            <w:proofErr w:type="spellStart"/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аутистичного</w:t>
            </w:r>
            <w:proofErr w:type="spellEnd"/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спектра (РАС)</w:t>
            </w:r>
          </w:p>
        </w:tc>
        <w:tc>
          <w:tcPr>
            <w:tcW w:w="3210" w:type="dxa"/>
          </w:tcPr>
          <w:p w14:paraId="3833350E" w14:textId="71A9C106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енсорна чутливість, труднощі комунікації, тривожність</w:t>
            </w:r>
          </w:p>
        </w:tc>
        <w:tc>
          <w:tcPr>
            <w:tcW w:w="3210" w:type="dxa"/>
          </w:tcPr>
          <w:p w14:paraId="0DA095ED" w14:textId="490EFA51" w:rsidR="00971AE4" w:rsidRPr="00163917" w:rsidRDefault="00971AE4" w:rsidP="00971A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іткий розклад, візуальні підказки, короткі інструкції, спокійний тон</w:t>
            </w:r>
          </w:p>
          <w:p w14:paraId="1F871AAB" w14:textId="77777777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</w:p>
        </w:tc>
      </w:tr>
      <w:tr w:rsidR="00971AE4" w14:paraId="3597E6D2" w14:textId="77777777" w:rsidTr="00971AE4">
        <w:tc>
          <w:tcPr>
            <w:tcW w:w="3209" w:type="dxa"/>
          </w:tcPr>
          <w:p w14:paraId="0EAA049E" w14:textId="19F076AC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 мовлення</w:t>
            </w:r>
          </w:p>
        </w:tc>
        <w:tc>
          <w:tcPr>
            <w:tcW w:w="3210" w:type="dxa"/>
          </w:tcPr>
          <w:p w14:paraId="2B7FE12A" w14:textId="7DF185FD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руднощі у вимові, бідний словник</w:t>
            </w:r>
          </w:p>
        </w:tc>
        <w:tc>
          <w:tcPr>
            <w:tcW w:w="3210" w:type="dxa"/>
          </w:tcPr>
          <w:p w14:paraId="63EDD1D6" w14:textId="7AA79108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огопедичні вправи, наочність, артикуляційна гімнастика</w:t>
            </w:r>
          </w:p>
        </w:tc>
      </w:tr>
      <w:tr w:rsidR="00971AE4" w14:paraId="39EFEB74" w14:textId="77777777" w:rsidTr="00971AE4">
        <w:tc>
          <w:tcPr>
            <w:tcW w:w="3209" w:type="dxa"/>
          </w:tcPr>
          <w:p w14:paraId="669618BB" w14:textId="77777777" w:rsidR="00971AE4" w:rsidRPr="00163917" w:rsidRDefault="00971AE4" w:rsidP="00971A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Інтелектуальні порушення</w:t>
            </w:r>
          </w:p>
          <w:p w14:paraId="1F7EC53B" w14:textId="77777777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</w:p>
        </w:tc>
        <w:tc>
          <w:tcPr>
            <w:tcW w:w="3210" w:type="dxa"/>
          </w:tcPr>
          <w:p w14:paraId="5D613216" w14:textId="3891215B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овільний темп, труднощі узагальнення</w:t>
            </w:r>
          </w:p>
        </w:tc>
        <w:tc>
          <w:tcPr>
            <w:tcW w:w="3210" w:type="dxa"/>
          </w:tcPr>
          <w:p w14:paraId="74CB6508" w14:textId="6249908A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аленькі кроки, повтори, прості інструкції</w:t>
            </w:r>
          </w:p>
        </w:tc>
      </w:tr>
      <w:tr w:rsidR="00971AE4" w14:paraId="30538FEC" w14:textId="77777777" w:rsidTr="00971AE4">
        <w:tc>
          <w:tcPr>
            <w:tcW w:w="3209" w:type="dxa"/>
          </w:tcPr>
          <w:p w14:paraId="44288B3F" w14:textId="6AA4010B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 поведінки</w:t>
            </w:r>
          </w:p>
        </w:tc>
        <w:tc>
          <w:tcPr>
            <w:tcW w:w="3210" w:type="dxa"/>
          </w:tcPr>
          <w:p w14:paraId="6272BC03" w14:textId="751877CE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мпульсивність, емоційна нестійкість</w:t>
            </w:r>
          </w:p>
        </w:tc>
        <w:tc>
          <w:tcPr>
            <w:tcW w:w="3210" w:type="dxa"/>
          </w:tcPr>
          <w:p w14:paraId="66A3ADE8" w14:textId="26C324A9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равила поведінки, тайм-аут, позитивне підкріплення</w:t>
            </w:r>
          </w:p>
        </w:tc>
      </w:tr>
      <w:tr w:rsidR="00971AE4" w14:paraId="16BC7F39" w14:textId="77777777" w:rsidTr="00971AE4">
        <w:tc>
          <w:tcPr>
            <w:tcW w:w="3209" w:type="dxa"/>
          </w:tcPr>
          <w:p w14:paraId="10C52721" w14:textId="333A8FF9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Затримка психічного розвитку</w:t>
            </w:r>
          </w:p>
        </w:tc>
        <w:tc>
          <w:tcPr>
            <w:tcW w:w="3210" w:type="dxa"/>
          </w:tcPr>
          <w:p w14:paraId="767AE105" w14:textId="37A6A844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естійка увага, низька мотивація</w:t>
            </w:r>
          </w:p>
        </w:tc>
        <w:tc>
          <w:tcPr>
            <w:tcW w:w="3210" w:type="dxa"/>
          </w:tcPr>
          <w:p w14:paraId="6BAD32D6" w14:textId="004CFC41" w:rsidR="00971AE4" w:rsidRPr="00163917" w:rsidRDefault="00971AE4" w:rsidP="00971AE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грове навчання, часті зміни діяльності</w:t>
            </w:r>
          </w:p>
          <w:p w14:paraId="63177A52" w14:textId="77777777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</w:p>
        </w:tc>
      </w:tr>
      <w:tr w:rsidR="00971AE4" w14:paraId="708FCD5E" w14:textId="77777777" w:rsidTr="00971AE4">
        <w:tc>
          <w:tcPr>
            <w:tcW w:w="3209" w:type="dxa"/>
          </w:tcPr>
          <w:p w14:paraId="5869629B" w14:textId="5EDD689D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 слуху</w:t>
            </w:r>
          </w:p>
        </w:tc>
        <w:tc>
          <w:tcPr>
            <w:tcW w:w="3210" w:type="dxa"/>
          </w:tcPr>
          <w:p w14:paraId="5DF8B74A" w14:textId="67863868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руднощі сприймання мовлення</w:t>
            </w:r>
          </w:p>
        </w:tc>
        <w:tc>
          <w:tcPr>
            <w:tcW w:w="3210" w:type="dxa"/>
          </w:tcPr>
          <w:p w14:paraId="299C69B3" w14:textId="13323D25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ести, картки, чітка артикуляція, візуальні інструкції</w:t>
            </w:r>
          </w:p>
        </w:tc>
      </w:tr>
      <w:tr w:rsidR="00971AE4" w14:paraId="2CC950BC" w14:textId="77777777" w:rsidTr="00971AE4">
        <w:tc>
          <w:tcPr>
            <w:tcW w:w="3209" w:type="dxa"/>
          </w:tcPr>
          <w:p w14:paraId="57C68B14" w14:textId="032E5067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Порушення зору</w:t>
            </w:r>
          </w:p>
        </w:tc>
        <w:tc>
          <w:tcPr>
            <w:tcW w:w="3210" w:type="dxa"/>
          </w:tcPr>
          <w:p w14:paraId="76D268E3" w14:textId="5D459571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руднощі з візуальною інформацією</w:t>
            </w:r>
          </w:p>
        </w:tc>
        <w:tc>
          <w:tcPr>
            <w:tcW w:w="3210" w:type="dxa"/>
          </w:tcPr>
          <w:p w14:paraId="010EB884" w14:textId="1FE6B22C" w:rsidR="00971AE4" w:rsidRDefault="00971AE4" w:rsidP="00D20060">
            <w:pPr>
              <w:spacing w:line="276" w:lineRule="auto"/>
              <w:outlineLvl w:val="0"/>
              <w:rPr>
                <w:rFonts w:eastAsia="Times New Roman" w:cs="Times New Roman"/>
                <w:b/>
                <w:bCs/>
                <w:i/>
                <w:iCs/>
                <w:kern w:val="36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удіопідтримка</w:t>
            </w:r>
            <w:proofErr w:type="spellEnd"/>
            <w:r w:rsidRPr="0016391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контрастні матеріали, тактильні засоби</w:t>
            </w:r>
          </w:p>
        </w:tc>
      </w:tr>
    </w:tbl>
    <w:p w14:paraId="028C6AA5" w14:textId="5973534A" w:rsidR="00D20060" w:rsidRPr="00CC64D8" w:rsidRDefault="00D20060" w:rsidP="00D20060">
      <w:pPr>
        <w:spacing w:after="0" w:line="276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uk-UA"/>
        </w:rPr>
      </w:pPr>
    </w:p>
    <w:p w14:paraId="21262908" w14:textId="77777777" w:rsidR="00CC64D8" w:rsidRPr="00CC64D8" w:rsidRDefault="00971AE4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1608D9DB">
          <v:rect id="_x0000_i1030" style="width:0;height:1.5pt" o:hralign="center" o:hrstd="t" o:hr="t" fillcolor="#a0a0a0" stroked="f"/>
        </w:pict>
      </w:r>
    </w:p>
    <w:p w14:paraId="5000DD84" w14:textId="3B356386" w:rsid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</w:t>
      </w:r>
      <w:r w:rsidRPr="00CC64D8">
        <w:rPr>
          <w:rFonts w:ascii="Times New Roman" w:eastAsia="Times New Roman" w:hAnsi="Times New Roman" w:cs="Times New Roman"/>
          <w:b/>
          <w:bCs/>
          <w:i/>
          <w:iCs/>
          <w:kern w:val="36"/>
          <w:sz w:val="28"/>
          <w:szCs w:val="28"/>
          <w:lang w:eastAsia="uk-UA"/>
        </w:rPr>
        <w:t>2. Психологічні труднощі та ефективні підходи</w:t>
      </w:r>
    </w:p>
    <w:p w14:paraId="0A37DF27" w14:textId="77777777" w:rsidR="007A78FC" w:rsidRPr="007A78FC" w:rsidRDefault="007A78FC" w:rsidP="00D20060">
      <w:pPr>
        <w:spacing w:after="0" w:line="276" w:lineRule="auto"/>
        <w:ind w:left="-426"/>
        <w:outlineLvl w:val="0"/>
        <w:rPr>
          <w:rFonts w:eastAsia="Times New Roman" w:cs="Times New Roman"/>
          <w:b/>
          <w:bCs/>
          <w:i/>
          <w:iCs/>
          <w:kern w:val="36"/>
          <w:sz w:val="28"/>
          <w:szCs w:val="28"/>
          <w:lang w:eastAsia="uk-UA"/>
        </w:rPr>
      </w:pPr>
    </w:p>
    <w:tbl>
      <w:tblPr>
        <w:tblStyle w:val="a4"/>
        <w:tblW w:w="0" w:type="auto"/>
        <w:tblInd w:w="-426" w:type="dxa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501488" w14:paraId="4CCE976A" w14:textId="77777777" w:rsidTr="00501488">
        <w:tc>
          <w:tcPr>
            <w:tcW w:w="3209" w:type="dxa"/>
          </w:tcPr>
          <w:p w14:paraId="25D6A85C" w14:textId="337E0E5B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>Псих</w:t>
            </w:r>
            <w:r w:rsidR="00971AE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>о</w:t>
            </w:r>
            <w:r w:rsidRPr="007A78F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 xml:space="preserve">логічна особливість </w:t>
            </w:r>
          </w:p>
        </w:tc>
        <w:tc>
          <w:tcPr>
            <w:tcW w:w="3210" w:type="dxa"/>
          </w:tcPr>
          <w:p w14:paraId="3705A890" w14:textId="4ACBEC35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>Як вона проявляється</w:t>
            </w:r>
          </w:p>
        </w:tc>
        <w:tc>
          <w:tcPr>
            <w:tcW w:w="3210" w:type="dxa"/>
          </w:tcPr>
          <w:p w14:paraId="6F207FAA" w14:textId="44414993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uk-UA"/>
              </w:rPr>
              <w:t>Що робити педагогу</w:t>
            </w:r>
          </w:p>
        </w:tc>
      </w:tr>
      <w:tr w:rsidR="00501488" w:rsidRPr="007A78FC" w14:paraId="105C6273" w14:textId="77777777" w:rsidTr="00501488">
        <w:tc>
          <w:tcPr>
            <w:tcW w:w="3209" w:type="dxa"/>
          </w:tcPr>
          <w:p w14:paraId="2205E861" w14:textId="402F62BA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Тривожність</w:t>
            </w:r>
          </w:p>
        </w:tc>
        <w:tc>
          <w:tcPr>
            <w:tcW w:w="3210" w:type="dxa"/>
          </w:tcPr>
          <w:p w14:paraId="57B0A0E3" w14:textId="376D30E1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Страх помилки, уникання виконання завдань</w:t>
            </w:r>
          </w:p>
        </w:tc>
        <w:tc>
          <w:tcPr>
            <w:tcW w:w="3210" w:type="dxa"/>
          </w:tcPr>
          <w:p w14:paraId="2E190187" w14:textId="0B555516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Зменшити темп, підтримка</w:t>
            </w:r>
          </w:p>
        </w:tc>
      </w:tr>
      <w:tr w:rsidR="00501488" w:rsidRPr="007A78FC" w14:paraId="750D1CDC" w14:textId="77777777" w:rsidTr="00501488">
        <w:tc>
          <w:tcPr>
            <w:tcW w:w="3209" w:type="dxa"/>
          </w:tcPr>
          <w:p w14:paraId="3571E832" w14:textId="1A819229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Низька самооцінка</w:t>
            </w:r>
          </w:p>
        </w:tc>
        <w:tc>
          <w:tcPr>
            <w:tcW w:w="3210" w:type="dxa"/>
          </w:tcPr>
          <w:p w14:paraId="6DE58480" w14:textId="66219DA0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Я не зможу, небажання працювати</w:t>
            </w:r>
          </w:p>
        </w:tc>
        <w:tc>
          <w:tcPr>
            <w:tcW w:w="3210" w:type="dxa"/>
          </w:tcPr>
          <w:p w14:paraId="19192780" w14:textId="3641500C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Часті похвали, ситуації успіху</w:t>
            </w:r>
          </w:p>
        </w:tc>
      </w:tr>
      <w:tr w:rsidR="00501488" w:rsidRPr="007A78FC" w14:paraId="2A118751" w14:textId="77777777" w:rsidTr="00501488">
        <w:tc>
          <w:tcPr>
            <w:tcW w:w="3209" w:type="dxa"/>
          </w:tcPr>
          <w:p w14:paraId="5633AACF" w14:textId="130CC827" w:rsidR="00501488" w:rsidRPr="007A78FC" w:rsidRDefault="007A78FC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Сенсорна пере</w:t>
            </w:r>
            <w:r w:rsidR="00501488"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вантаженість </w:t>
            </w:r>
          </w:p>
        </w:tc>
        <w:tc>
          <w:tcPr>
            <w:tcW w:w="3210" w:type="dxa"/>
          </w:tcPr>
          <w:p w14:paraId="172C9919" w14:textId="35E11AE1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Плач, агресія, закривання в собі</w:t>
            </w:r>
          </w:p>
        </w:tc>
        <w:tc>
          <w:tcPr>
            <w:tcW w:w="3210" w:type="dxa"/>
          </w:tcPr>
          <w:p w14:paraId="24FA1C04" w14:textId="74F97F8A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Забрати зайві подразники, зробити тихий куточок</w:t>
            </w:r>
          </w:p>
        </w:tc>
      </w:tr>
      <w:tr w:rsidR="00501488" w:rsidRPr="007A78FC" w14:paraId="191313B0" w14:textId="77777777" w:rsidTr="00501488">
        <w:tc>
          <w:tcPr>
            <w:tcW w:w="3209" w:type="dxa"/>
          </w:tcPr>
          <w:p w14:paraId="5DA431B8" w14:textId="65B6EEE7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Порушення уваги</w:t>
            </w:r>
          </w:p>
        </w:tc>
        <w:tc>
          <w:tcPr>
            <w:tcW w:w="3210" w:type="dxa"/>
          </w:tcPr>
          <w:p w14:paraId="7F144944" w14:textId="02C30B1B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>Відволікання, переривання при виконанні завдань</w:t>
            </w:r>
          </w:p>
        </w:tc>
        <w:tc>
          <w:tcPr>
            <w:tcW w:w="3210" w:type="dxa"/>
          </w:tcPr>
          <w:p w14:paraId="484BA559" w14:textId="49AA0D7D" w:rsidR="00501488" w:rsidRPr="007A78FC" w:rsidRDefault="00501488" w:rsidP="00D20060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</w:pPr>
            <w:r w:rsidRPr="007A78F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uk-UA"/>
              </w:rPr>
              <w:t xml:space="preserve">Короткі вправи, чітка структура уроку </w:t>
            </w:r>
          </w:p>
        </w:tc>
      </w:tr>
    </w:tbl>
    <w:p w14:paraId="51656DE2" w14:textId="77777777" w:rsidR="007A78FC" w:rsidRPr="007A78FC" w:rsidRDefault="007A78FC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BBF4F2" w14:textId="0EFAAAD3" w:rsidR="00971AE4" w:rsidRPr="00971AE4" w:rsidRDefault="00971AE4" w:rsidP="00971AE4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6C9A6F63">
          <v:rect id="_x0000_i1031" style="width:0;height:1.5pt" o:hralign="center" o:hrstd="t" o:hr="t" fillcolor="#a0a0a0" stroked="f"/>
        </w:pict>
      </w:r>
    </w:p>
    <w:p w14:paraId="31DF3CEA" w14:textId="7C0BA4BE" w:rsidR="00CC64D8" w:rsidRPr="00CC64D8" w:rsidRDefault="00CC64D8" w:rsidP="00D20060">
      <w:pPr>
        <w:spacing w:after="0" w:line="276" w:lineRule="auto"/>
        <w:ind w:left="-426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b/>
          <w:bCs/>
          <w:kern w:val="36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</w:rPr>
        <w:t xml:space="preserve"> ВИСНОВКИ (розширені)</w:t>
      </w:r>
    </w:p>
    <w:p w14:paraId="5C30BDAA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Психологічні аспекти роботи з дітьми з ООП є ключовими для створення ефективної, комфортної та інклюзивної освітньої взаємодії. Розуміння індивідуальних потреб дитини дозволяє:</w:t>
      </w:r>
    </w:p>
    <w:p w14:paraId="54E908BC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Segoe UI Emoji" w:eastAsia="Times New Roman" w:hAnsi="Segoe UI Emoji" w:cs="Segoe UI Emoji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підвищити її навчальні досягнення;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C64D8">
        <w:rPr>
          <w:rFonts w:ascii="Segoe UI Emoji" w:eastAsia="Times New Roman" w:hAnsi="Segoe UI Emoji" w:cs="Segoe UI Emoji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забезпечити емоційну стабільність;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C64D8">
        <w:rPr>
          <w:rFonts w:ascii="Segoe UI Emoji" w:eastAsia="Times New Roman" w:hAnsi="Segoe UI Emoji" w:cs="Segoe UI Emoji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сформувати мотивацію до навчання;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C64D8">
        <w:rPr>
          <w:rFonts w:ascii="Segoe UI Emoji" w:eastAsia="Times New Roman" w:hAnsi="Segoe UI Emoji" w:cs="Segoe UI Emoji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розвинути комунікацію та соціальні навички;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CC64D8">
        <w:rPr>
          <w:rFonts w:ascii="Segoe UI Emoji" w:eastAsia="Times New Roman" w:hAnsi="Segoe UI Emoji" w:cs="Segoe UI Emoji"/>
          <w:sz w:val="28"/>
          <w:szCs w:val="28"/>
          <w:lang w:eastAsia="uk-UA"/>
        </w:rPr>
        <w:t>✅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сприяти самостійності та відповідальності.</w:t>
      </w:r>
    </w:p>
    <w:p w14:paraId="0B00F64E" w14:textId="77777777" w:rsidR="00CC64D8" w:rsidRPr="00CC64D8" w:rsidRDefault="00CC64D8" w:rsidP="00D20060">
      <w:pPr>
        <w:spacing w:after="0" w:line="276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Педагоги, що працюють з дітьми з ООП, відіграють вирішальну роль у їхній адаптації та особистісному розвитку. Використання психологічних знань, корекційних методів та співпраця з фахівцями дозволяє створити освітнє середовище, де </w:t>
      </w:r>
      <w:r w:rsidRPr="00CC64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кожна дитина має шанс успішно розвиватися, бути прийнятою та почутою</w:t>
      </w:r>
      <w:r w:rsidRPr="00CC64D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FD7F70C" w14:textId="77777777" w:rsidR="00CC64D8" w:rsidRDefault="00CC64D8">
      <w:bookmarkStart w:id="0" w:name="_GoBack"/>
      <w:bookmarkEnd w:id="0"/>
    </w:p>
    <w:sectPr w:rsidR="00CC64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7204F"/>
    <w:multiLevelType w:val="multilevel"/>
    <w:tmpl w:val="697C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605F3"/>
    <w:multiLevelType w:val="multilevel"/>
    <w:tmpl w:val="D6C00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6DE5"/>
    <w:multiLevelType w:val="multilevel"/>
    <w:tmpl w:val="6F741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8515D"/>
    <w:multiLevelType w:val="multilevel"/>
    <w:tmpl w:val="2A22A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DE5DE4"/>
    <w:multiLevelType w:val="multilevel"/>
    <w:tmpl w:val="5DC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469"/>
    <w:rsid w:val="0010487A"/>
    <w:rsid w:val="00163917"/>
    <w:rsid w:val="003D0469"/>
    <w:rsid w:val="004C28BF"/>
    <w:rsid w:val="00501488"/>
    <w:rsid w:val="007A78FC"/>
    <w:rsid w:val="00971AE4"/>
    <w:rsid w:val="00CC64D8"/>
    <w:rsid w:val="00D2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5E18"/>
  <w15:chartTrackingRefBased/>
  <w15:docId w15:val="{824C6D25-9372-479F-B704-84899343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0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163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6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1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31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  <vt:variant>
        <vt:lpstr>Назва</vt:lpstr>
      </vt:variant>
      <vt:variant>
        <vt:i4>1</vt:i4>
      </vt:variant>
    </vt:vector>
  </HeadingPairs>
  <TitlesOfParts>
    <vt:vector size="22" baseType="lpstr">
      <vt:lpstr/>
      <vt:lpstr>    1. Організація освітнього середовища</vt:lpstr>
      <vt:lpstr>    ✅ 2. Педагогічні прийоми та стратегії</vt:lpstr>
      <vt:lpstr>        📌 Короткі інструкції</vt:lpstr>
      <vt:lpstr>        📌 Візуальна підтримка</vt:lpstr>
      <vt:lpstr>        📌 Повторюваність</vt:lpstr>
      <vt:lpstr>        📌 Метод “малих кроків”</vt:lpstr>
      <vt:lpstr>        📌 Індивідуальна хвилинка успіху</vt:lpstr>
      <vt:lpstr>        📌 Навчання через гру</vt:lpstr>
      <vt:lpstr>✅ 3. Спеціальні методи роботи</vt:lpstr>
      <vt:lpstr>    🌱 Корекційно-розвивальні методи:</vt:lpstr>
      <vt:lpstr>    🌱 Поведенкові підходи:</vt:lpstr>
      <vt:lpstr>    🌱 Комунікативні методи:</vt:lpstr>
      <vt:lpstr>✅ 4. Взаємодія педагога з батьками та командою супроводу</vt:lpstr>
      <vt:lpstr>        📌 Рекомендації:</vt:lpstr>
      <vt:lpstr>✅ ТАБЛИЦІ ДЛЯ ЗРУЧНОСТІ ПЕДАГОГА</vt:lpstr>
      <vt:lpstr>✅ 1. Особливості дітей з ООП та рекомендації</vt:lpstr>
      <vt:lpstr/>
      <vt:lpstr>✅ 2. Психологічні труднощі та ефективні підходи</vt:lpstr>
      <vt:lpstr/>
      <vt:lpstr>✅ ВИСНОВКИ (розширені)</vt:lpstr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Сокуренко</dc:creator>
  <cp:keywords/>
  <dc:description/>
  <cp:lastModifiedBy>TPCUser</cp:lastModifiedBy>
  <cp:revision>11</cp:revision>
  <dcterms:created xsi:type="dcterms:W3CDTF">2025-11-07T09:26:00Z</dcterms:created>
  <dcterms:modified xsi:type="dcterms:W3CDTF">2026-02-19T12:36:00Z</dcterms:modified>
</cp:coreProperties>
</file>