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72B" w:rsidRDefault="00DD572B" w:rsidP="00DD572B">
      <w:pPr>
        <w:pBdr>
          <w:bottom w:val="single" w:sz="6" w:space="8" w:color="E5E5E5"/>
        </w:pBdr>
        <w:shd w:val="clear" w:color="auto" w:fill="FFFFFF"/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val="ru-RU"/>
        </w:rPr>
      </w:pPr>
      <w:r w:rsidRPr="00DD572B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val="ru-RU"/>
        </w:rPr>
        <w:t xml:space="preserve">Правила </w:t>
      </w:r>
      <w:proofErr w:type="spellStart"/>
      <w:r w:rsidRPr="00DD572B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val="ru-RU"/>
        </w:rPr>
        <w:t>поведінки</w:t>
      </w:r>
      <w:proofErr w:type="spellEnd"/>
      <w:r w:rsidRPr="00DD572B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val="ru-RU"/>
        </w:rPr>
        <w:t>учнів</w:t>
      </w:r>
      <w:proofErr w:type="spellEnd"/>
    </w:p>
    <w:p w:rsidR="00DD572B" w:rsidRPr="00DD572B" w:rsidRDefault="00DD572B" w:rsidP="00DD572B">
      <w:pPr>
        <w:pBdr>
          <w:bottom w:val="single" w:sz="6" w:space="8" w:color="E5E5E5"/>
        </w:pBdr>
        <w:shd w:val="clear" w:color="auto" w:fill="FFFFFF"/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val="ru-RU"/>
        </w:rPr>
      </w:pPr>
    </w:p>
    <w:p w:rsidR="00DD572B" w:rsidRPr="00DD572B" w:rsidRDefault="00DD572B" w:rsidP="00DD57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 xml:space="preserve">1. </w:t>
      </w:r>
      <w:proofErr w:type="spellStart"/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>Загальні</w:t>
      </w:r>
      <w:proofErr w:type="spellEnd"/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 xml:space="preserve"> правила </w:t>
      </w:r>
      <w:proofErr w:type="spellStart"/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>поведінки</w:t>
      </w:r>
      <w:proofErr w:type="spellEnd"/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>учнів</w:t>
      </w:r>
      <w:proofErr w:type="spellEnd"/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1.1.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Учень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приходить до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школи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за 10-15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хвилин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gram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 початку</w:t>
      </w:r>
      <w:proofErr w:type="gram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занять,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чистий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і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охайний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При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вході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gram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 школу</w:t>
      </w:r>
      <w:proofErr w:type="gram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дотримується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правил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ввічливості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залишає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верхній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одяг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у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гардеробі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прямує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до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місця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проведення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уроку.</w:t>
      </w:r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1.2.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Забороняється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приносити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до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школи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та на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її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територію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 будь-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якою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метою і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використовувати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будь-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яким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способом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зброю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вибухові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або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вогненебезпечні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предмети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і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речовини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;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спиртні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напої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наркотики,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інші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одурманюючі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речовини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та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отрути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газові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балончики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1.3. Не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дозволяється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без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дозволу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педагогів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йти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школи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і з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її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території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урочний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час. У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разі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пропуску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учбових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занять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учень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повинен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пред’явити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класному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керівнику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довідку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від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лікаря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або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записку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від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батьків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(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або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особи, яка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їх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заміняє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) про причину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відсутності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на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заняттях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Пропускати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заняття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без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поважних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причин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забороняється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1.4.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Учень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школи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приносить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необхідні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навчальні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приладдя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книги,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зошити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щоденник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Приходить до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школи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підготовленими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домашніми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завданнями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предметів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згідно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розкладом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уроків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1.5.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Учень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школи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проявляє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повагу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до старших,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піклується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про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молодших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й педагоги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звертаються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один до одного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шанобливо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Школярі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поступаються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дорогою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дорослим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старші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школярі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–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молодшим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хлопчики –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дівчаткам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1.6. Поза школою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поводяться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скрізь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і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всюди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так,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щоб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не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осоромити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свою честь та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гідність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не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заплямувати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добре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ім’я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школи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1.7.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бережуть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майно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школи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надають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посильну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допомогу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його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ремонті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акуратно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відносяться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як до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свого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, так і до чужого майна.</w:t>
      </w:r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1.</w:t>
      </w:r>
      <w:proofErr w:type="gram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8.Учні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дотримуються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правил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техніки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безпеки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як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підчас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уроків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так і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під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час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перерв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1.9.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Забороняється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користуватися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мобільними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телефонами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під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час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навчально-виховного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процесу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DD572B" w:rsidRPr="00DD572B" w:rsidRDefault="00DD572B" w:rsidP="00DD57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 xml:space="preserve">2. </w:t>
      </w:r>
      <w:proofErr w:type="spellStart"/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>Поведінка</w:t>
      </w:r>
      <w:proofErr w:type="spellEnd"/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>заняттях</w:t>
      </w:r>
      <w:proofErr w:type="spellEnd"/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2.1. При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вході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педагога в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клас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встають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на знак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вітання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сідають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після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того, як учитель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відповість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на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вітання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і дозволить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сісти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Так само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вітають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будь-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якого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дорослого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увійшов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до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класу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під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час занять.</w:t>
      </w:r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2.2.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Протягом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уроку не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можна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шуміти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відволікатися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самому і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відволікати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інших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сторонніми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розмовами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іграми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та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іншими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не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стосуються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уроку, </w:t>
      </w: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lastRenderedPageBreak/>
        <w:t xml:space="preserve">справами.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Урочний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час повинен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використовуватися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учнями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тільки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для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навчальних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цілей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За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першою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вимогою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вчителя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(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класного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керівника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)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необхідно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пред’явити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щоденник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 Будь-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які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записи в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щоденниках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учнями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повинні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виконуватися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охайно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Після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кожного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навчального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тижня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батьки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учня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ставлять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свій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підпис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у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щоденнику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2.3.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Якщо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під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час занять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учню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необхідно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вийти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класу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то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він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повинен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підняти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руку і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попросити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дозвіл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у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вчителя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2.4.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Якщо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учень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хоче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поставити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запитання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вчителю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або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відповісти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на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запитання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вчителя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він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піднімає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руку.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Дзвінок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про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закінчення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уроку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дається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для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вчителя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Тільки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коли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вчитель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оголосить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про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закінчення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заняття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учень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має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право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покинути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клас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DD572B" w:rsidRPr="00DD572B" w:rsidRDefault="00DD572B" w:rsidP="00DD57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 xml:space="preserve">3.Поведінка </w:t>
      </w:r>
      <w:proofErr w:type="gramStart"/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>до початку</w:t>
      </w:r>
      <w:proofErr w:type="gramEnd"/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 xml:space="preserve"> уроку, на </w:t>
      </w:r>
      <w:proofErr w:type="spellStart"/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>перервах</w:t>
      </w:r>
      <w:proofErr w:type="spellEnd"/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 xml:space="preserve"> і </w:t>
      </w:r>
      <w:proofErr w:type="spellStart"/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>після</w:t>
      </w:r>
      <w:proofErr w:type="spellEnd"/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>закінчення</w:t>
      </w:r>
      <w:proofErr w:type="spellEnd"/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 xml:space="preserve"> занять</w:t>
      </w:r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3.1. </w:t>
      </w:r>
      <w:proofErr w:type="gram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 початку</w:t>
      </w:r>
      <w:proofErr w:type="gram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уроку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учень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повинен:</w:t>
      </w:r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прибути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до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кабінету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до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першого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дзвінка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увійти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до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класу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тільки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присутності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вчителя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і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підготуватися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gram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 уроку</w:t>
      </w:r>
      <w:proofErr w:type="gram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3.</w:t>
      </w:r>
      <w:proofErr w:type="gram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2.Під</w:t>
      </w:r>
      <w:proofErr w:type="gram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час перерви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зобов’язані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:</w:t>
      </w:r>
    </w:p>
    <w:p w:rsidR="00DD572B" w:rsidRPr="00DD572B" w:rsidRDefault="00DD572B" w:rsidP="00DD572B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навести чистоту та порядок на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своєму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робочому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місці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;</w:t>
      </w:r>
    </w:p>
    <w:p w:rsidR="00DD572B" w:rsidRPr="00DD572B" w:rsidRDefault="00DD572B" w:rsidP="00DD572B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вийти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з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класу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;</w:t>
      </w:r>
    </w:p>
    <w:p w:rsidR="00DD572B" w:rsidRPr="00DD572B" w:rsidRDefault="00DD572B" w:rsidP="00DD572B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рухаючись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коридорами, сходами,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триматися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правої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сторони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;</w:t>
      </w:r>
    </w:p>
    <w:p w:rsidR="00DD572B" w:rsidRPr="00DD572B" w:rsidRDefault="00DD572B" w:rsidP="00DD572B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підкорятися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вимогам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працівників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школи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черговим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учням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;</w:t>
      </w:r>
    </w:p>
    <w:p w:rsidR="00DD572B" w:rsidRPr="00DD572B" w:rsidRDefault="00DD572B" w:rsidP="00DD572B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допомагати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підготувати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клас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на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прохання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вчителя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до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наступного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уроку;</w:t>
      </w:r>
    </w:p>
    <w:p w:rsidR="00DD572B" w:rsidRPr="00DD572B" w:rsidRDefault="00DD572B" w:rsidP="00DD572B">
      <w:pPr>
        <w:numPr>
          <w:ilvl w:val="0"/>
          <w:numId w:val="1"/>
        </w:numPr>
        <w:shd w:val="clear" w:color="auto" w:fill="FFFFFF"/>
        <w:spacing w:before="225" w:after="225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у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разі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спізнення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на урок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постукати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двері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кабінету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зайти,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привітатися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вчителем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вибачитися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за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спізнення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і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попросити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сісти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на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місце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3.3.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Під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час перерви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учням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забороняється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:</w:t>
      </w:r>
    </w:p>
    <w:p w:rsidR="00DD572B" w:rsidRPr="00DD572B" w:rsidRDefault="00DD572B" w:rsidP="00DD572B">
      <w:pPr>
        <w:numPr>
          <w:ilvl w:val="0"/>
          <w:numId w:val="2"/>
        </w:numPr>
        <w:shd w:val="clear" w:color="auto" w:fill="FFFFFF"/>
        <w:spacing w:before="225" w:after="225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бігати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сходами,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поблизу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вікон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і в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інших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місцях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не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пристосованих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для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ігор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;</w:t>
      </w:r>
    </w:p>
    <w:p w:rsidR="00DD572B" w:rsidRPr="00DD572B" w:rsidRDefault="00DD572B" w:rsidP="00DD572B">
      <w:pPr>
        <w:numPr>
          <w:ilvl w:val="0"/>
          <w:numId w:val="2"/>
        </w:numPr>
        <w:shd w:val="clear" w:color="auto" w:fill="FFFFFF"/>
        <w:spacing w:before="225" w:after="225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штовхати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один одного,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кидатися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предметами і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застосовувати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фізичну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силу для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вирішення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будь-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якої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проблеми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;</w:t>
      </w:r>
    </w:p>
    <w:p w:rsidR="00DD572B" w:rsidRPr="00DD572B" w:rsidRDefault="00DD572B" w:rsidP="00DD572B">
      <w:pPr>
        <w:numPr>
          <w:ilvl w:val="0"/>
          <w:numId w:val="2"/>
        </w:numPr>
        <w:shd w:val="clear" w:color="auto" w:fill="FFFFFF"/>
        <w:spacing w:before="225" w:after="225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вживати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непристойні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вирази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і жести </w:t>
      </w:r>
      <w:proofErr w:type="gram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 адресу</w:t>
      </w:r>
      <w:proofErr w:type="gram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будь-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яких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осіб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шуміти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заважати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відпочивати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іншим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;</w:t>
      </w:r>
    </w:p>
    <w:p w:rsidR="00DD572B" w:rsidRPr="00DD572B" w:rsidRDefault="00DD572B" w:rsidP="00DD572B">
      <w:pPr>
        <w:numPr>
          <w:ilvl w:val="0"/>
          <w:numId w:val="2"/>
        </w:numPr>
        <w:shd w:val="clear" w:color="auto" w:fill="FFFFFF"/>
        <w:spacing w:before="225" w:after="225" w:line="240" w:lineRule="auto"/>
        <w:ind w:left="225" w:right="225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палити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будівлі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і на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території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школи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DD572B" w:rsidRPr="00DD572B" w:rsidRDefault="00DD572B" w:rsidP="00DD57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 xml:space="preserve">4. Правила </w:t>
      </w:r>
      <w:proofErr w:type="spellStart"/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>поведінки</w:t>
      </w:r>
      <w:proofErr w:type="spellEnd"/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>учнів</w:t>
      </w:r>
      <w:proofErr w:type="spellEnd"/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 xml:space="preserve"> у </w:t>
      </w:r>
      <w:proofErr w:type="spellStart"/>
      <w:r w:rsidRPr="00DD57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/>
        </w:rPr>
        <w:t>їдальні</w:t>
      </w:r>
      <w:proofErr w:type="spellEnd"/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4.1. У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шкільній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їдальні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повинні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виконувати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вимоги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вчителів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працівників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їдальні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та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чергових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і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дотримуватися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черги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4.2. Заборонено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перебувати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у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приміщенні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їдальні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у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верхньому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одязі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4.3. Заборонено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виносити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їжу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і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напої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за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межі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їдальні</w:t>
      </w:r>
      <w:proofErr w:type="spellEnd"/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4.4.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Під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час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перебування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в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їдальні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учням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слід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дотримуватися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гарних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манер і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поводитися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пристойно.</w:t>
      </w:r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4.5.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повинні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шанобливо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ставитися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до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працівників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їдальні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4.6.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Розмовляти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під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час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їжі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треба не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голосно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щоб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не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турбувати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тих,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хто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їсть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по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сусідству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4.7.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дбайливо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ставляться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gram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до майна</w:t>
      </w:r>
      <w:proofErr w:type="gram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шкільної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їдальні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DD572B" w:rsidRPr="00DD572B" w:rsidRDefault="00DD572B" w:rsidP="00DD57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4.8.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Учень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зобов’язаний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після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прийому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їжі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забрати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зі</w:t>
      </w:r>
      <w:proofErr w:type="spellEnd"/>
      <w:r w:rsidRPr="00DD572B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столу посуд.</w:t>
      </w:r>
    </w:p>
    <w:p w:rsidR="00400843" w:rsidRPr="00DD572B" w:rsidRDefault="00400843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400843" w:rsidRPr="00DD57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53EF4"/>
    <w:multiLevelType w:val="multilevel"/>
    <w:tmpl w:val="9CC4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AD7962"/>
    <w:multiLevelType w:val="multilevel"/>
    <w:tmpl w:val="F924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05"/>
    <w:rsid w:val="00400843"/>
    <w:rsid w:val="00D61505"/>
    <w:rsid w:val="00DD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231E"/>
  <w15:chartTrackingRefBased/>
  <w15:docId w15:val="{A2A64CA3-D461-4380-BE75-63294971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57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72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3">
    <w:name w:val="Normal (Web)"/>
    <w:basedOn w:val="a"/>
    <w:uiPriority w:val="99"/>
    <w:semiHidden/>
    <w:unhideWhenUsed/>
    <w:rsid w:val="00DD5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2026-02-12T11:59:00Z</dcterms:created>
  <dcterms:modified xsi:type="dcterms:W3CDTF">2026-02-12T12:02:00Z</dcterms:modified>
</cp:coreProperties>
</file>